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8CA9" w14:textId="5EAF271F" w:rsidR="00C55C9C" w:rsidRPr="00C55C9C" w:rsidRDefault="00C55C9C">
      <w:pPr>
        <w:rPr>
          <w:b/>
          <w:bCs/>
          <w:sz w:val="44"/>
          <w:szCs w:val="44"/>
        </w:rPr>
      </w:pPr>
      <w:r w:rsidRPr="00C55C9C">
        <w:rPr>
          <w:b/>
          <w:bCs/>
          <w:sz w:val="44"/>
          <w:szCs w:val="44"/>
        </w:rPr>
        <w:t>BASE et TBWA vous invitent à prendre du temps... pour vous.</w:t>
      </w:r>
    </w:p>
    <w:p w14:paraId="535E0504" w14:textId="6819D786" w:rsidR="00E02A41" w:rsidRDefault="00973E99">
      <w:r>
        <w:t xml:space="preserve">Grande nouvelle dans le monde du </w:t>
      </w:r>
      <w:proofErr w:type="spellStart"/>
      <w:r>
        <w:t>telco</w:t>
      </w:r>
      <w:proofErr w:type="spellEnd"/>
      <w:r>
        <w:t xml:space="preserve"> belge : BASE se lance à son tour dans le fixe. Sandrine </w:t>
      </w:r>
      <w:proofErr w:type="spellStart"/>
      <w:r>
        <w:t>Decleer</w:t>
      </w:r>
      <w:proofErr w:type="spellEnd"/>
      <w:r>
        <w:t xml:space="preserve">, </w:t>
      </w:r>
      <w:r w:rsidR="00735FEC">
        <w:t>Lead Brand and Communication</w:t>
      </w:r>
      <w:r>
        <w:t xml:space="preserve"> chez BASE, nous dévoile un coin de la stratégie de communication : </w:t>
      </w:r>
      <w:r w:rsidRPr="00735FEC">
        <w:t>« </w:t>
      </w:r>
      <w:r w:rsidR="00C55C9C" w:rsidRPr="00735FEC">
        <w:t xml:space="preserve">Dans un monde un peu fou où on court dans tous les sens, une invitation à </w:t>
      </w:r>
      <w:r w:rsidR="009A7A8F" w:rsidRPr="00735FEC">
        <w:t xml:space="preserve">prendre une pause et du temps pour soi </w:t>
      </w:r>
      <w:r w:rsidR="00C55C9C" w:rsidRPr="00735FEC">
        <w:t>peu</w:t>
      </w:r>
      <w:r w:rsidR="00E02A41" w:rsidRPr="00735FEC">
        <w:t>t</w:t>
      </w:r>
      <w:r w:rsidR="00C55C9C" w:rsidRPr="00735FEC">
        <w:t xml:space="preserve"> surprendre. Mais quand on sait que c'est pour</w:t>
      </w:r>
      <w:r w:rsidR="009A7A8F" w:rsidRPr="00735FEC">
        <w:t xml:space="preserve"> inviter la Gén</w:t>
      </w:r>
      <w:r w:rsidR="00592E09" w:rsidRPr="00735FEC">
        <w:t>é</w:t>
      </w:r>
      <w:r w:rsidR="009A7A8F" w:rsidRPr="00735FEC">
        <w:t xml:space="preserve">ration Débrouille à </w:t>
      </w:r>
      <w:r w:rsidR="00C55C9C" w:rsidRPr="00735FEC">
        <w:t>profiter des deux grandes nouveautés chez BASE, tout prend son sens.</w:t>
      </w:r>
      <w:r w:rsidRPr="00735FEC">
        <w:t> »</w:t>
      </w:r>
      <w:r w:rsidR="00C55C9C">
        <w:t xml:space="preserve"> </w:t>
      </w:r>
    </w:p>
    <w:p w14:paraId="4FB40B9B" w14:textId="381C0B25" w:rsidR="00C55C9C" w:rsidRDefault="00973E99">
      <w:r>
        <w:t xml:space="preserve">Le </w:t>
      </w:r>
      <w:r w:rsidR="00735FEC">
        <w:t>Creative</w:t>
      </w:r>
      <w:r>
        <w:t xml:space="preserve"> </w:t>
      </w:r>
      <w:proofErr w:type="spellStart"/>
      <w:r w:rsidR="00735FEC">
        <w:t>D</w:t>
      </w:r>
      <w:r>
        <w:t>irector</w:t>
      </w:r>
      <w:proofErr w:type="spellEnd"/>
      <w:r>
        <w:t xml:space="preserve"> de TBWA, </w:t>
      </w:r>
      <w:proofErr w:type="spellStart"/>
      <w:r>
        <w:t>Jeremie</w:t>
      </w:r>
      <w:proofErr w:type="spellEnd"/>
      <w:r>
        <w:t xml:space="preserve"> </w:t>
      </w:r>
      <w:proofErr w:type="spellStart"/>
      <w:r>
        <w:t>Goldwasser</w:t>
      </w:r>
      <w:proofErr w:type="spellEnd"/>
      <w:r>
        <w:t>, enchaîne : « </w:t>
      </w:r>
      <w:r w:rsidR="00C55C9C">
        <w:t xml:space="preserve">En effet, pour lancer l'internet fixe et la télé, </w:t>
      </w:r>
      <w:r w:rsidR="00CE5939">
        <w:t xml:space="preserve">à combiner comme vous le voulez, avec BASE Mobile ou non, </w:t>
      </w:r>
      <w:r>
        <w:t>nous avons</w:t>
      </w:r>
      <w:r w:rsidR="00C55C9C">
        <w:t xml:space="preserve"> choisi d</w:t>
      </w:r>
      <w:r>
        <w:t>’</w:t>
      </w:r>
      <w:r w:rsidR="00C55C9C">
        <w:t>emmener</w:t>
      </w:r>
      <w:r>
        <w:t xml:space="preserve"> le consommateur</w:t>
      </w:r>
      <w:r w:rsidR="00E02A41">
        <w:t>... pas très loin. Dans notre canapé. Ou notre bain. En tout cas, c'est une invitation claire à rester chez soi</w:t>
      </w:r>
      <w:r w:rsidR="002F0E22">
        <w:t>. C</w:t>
      </w:r>
      <w:r w:rsidR="00E02A41">
        <w:t>e qui interpelle d'entrée de jeu, venant d'un des principaux acteurs de la téléphonie mobile en Belgique</w:t>
      </w:r>
      <w:r w:rsidR="002F0E22">
        <w:t xml:space="preserve"> !</w:t>
      </w:r>
      <w:r>
        <w:t xml:space="preserve"> En tant que léger intraverti, j’ai directement été charmé par une campagne qui nous invite à refuser, le temps d’un moment, la sollicitation du monde extérieur »</w:t>
      </w:r>
    </w:p>
    <w:p w14:paraId="06C13491" w14:textId="355EE4AA" w:rsidR="00C55C9C" w:rsidRDefault="00C55C9C">
      <w:r>
        <w:t xml:space="preserve">Deux spots TV, réalisés par Louis Vielle (qui avait déjà signé la campagne Génération Débrouille pour la marque) nous emmènent d'abord sur une fausse piste - un rendez-vous galant dans l'un et un petit </w:t>
      </w:r>
      <w:proofErr w:type="spellStart"/>
      <w:r>
        <w:t>dej</w:t>
      </w:r>
      <w:proofErr w:type="spellEnd"/>
      <w:r>
        <w:t xml:space="preserve">' </w:t>
      </w:r>
      <w:r w:rsidR="002F0E22">
        <w:t xml:space="preserve">au lit en </w:t>
      </w:r>
      <w:r>
        <w:t xml:space="preserve">amoureux dans l'autre - avant qu'on ne se rende compte que </w:t>
      </w:r>
      <w:r w:rsidR="002F0E22">
        <w:t xml:space="preserve">si </w:t>
      </w:r>
      <w:r>
        <w:t xml:space="preserve">cet homme et cette femme </w:t>
      </w:r>
      <w:r w:rsidR="00E02A41">
        <w:t>mettaient t</w:t>
      </w:r>
      <w:r w:rsidR="002F0E22">
        <w:t>ellement d'</w:t>
      </w:r>
      <w:r w:rsidR="00E02A41">
        <w:t>énergie à se préparer</w:t>
      </w:r>
      <w:r w:rsidR="002F0E22">
        <w:t xml:space="preserve">, c'était... </w:t>
      </w:r>
      <w:r>
        <w:t xml:space="preserve">pour </w:t>
      </w:r>
      <w:r w:rsidR="00735FEC">
        <w:t>eux-mêmes</w:t>
      </w:r>
      <w:r>
        <w:t>.</w:t>
      </w:r>
      <w:r w:rsidR="00E02A41">
        <w:t xml:space="preserve"> </w:t>
      </w:r>
      <w:r w:rsidR="002F0E22">
        <w:t>Pour passer un moment tranquille devant un bon film ou pour regarder une série en ligne dans son bain. Le reste attendra demain.</w:t>
      </w:r>
      <w:r w:rsidR="00E02A41">
        <w:t xml:space="preserve"> </w:t>
      </w:r>
    </w:p>
    <w:p w14:paraId="73CEB20C" w14:textId="170EB7F1" w:rsidR="00C55C9C" w:rsidRDefault="00C55C9C">
      <w:r>
        <w:t xml:space="preserve">Et pour soutenir le tout, l'énorme et intemporel tube d'Al Green, </w:t>
      </w:r>
      <w:proofErr w:type="spellStart"/>
      <w:r w:rsidRPr="00C55C9C">
        <w:rPr>
          <w:i/>
          <w:iCs/>
        </w:rPr>
        <w:t>Let's</w:t>
      </w:r>
      <w:proofErr w:type="spellEnd"/>
      <w:r w:rsidRPr="00C55C9C">
        <w:rPr>
          <w:i/>
          <w:iCs/>
        </w:rPr>
        <w:t xml:space="preserve"> </w:t>
      </w:r>
      <w:proofErr w:type="spellStart"/>
      <w:r w:rsidRPr="00C55C9C">
        <w:rPr>
          <w:i/>
          <w:iCs/>
        </w:rPr>
        <w:t>Stay</w:t>
      </w:r>
      <w:proofErr w:type="spellEnd"/>
      <w:r w:rsidRPr="00C55C9C">
        <w:rPr>
          <w:i/>
          <w:iCs/>
        </w:rPr>
        <w:t xml:space="preserve"> </w:t>
      </w:r>
      <w:proofErr w:type="spellStart"/>
      <w:r w:rsidRPr="00C55C9C">
        <w:rPr>
          <w:i/>
          <w:iCs/>
        </w:rPr>
        <w:t>Together</w:t>
      </w:r>
      <w:proofErr w:type="spellEnd"/>
      <w:r w:rsidRPr="00C55C9C">
        <w:rPr>
          <w:i/>
          <w:iCs/>
        </w:rPr>
        <w:t xml:space="preserve">, </w:t>
      </w:r>
      <w:r w:rsidRPr="00C55C9C">
        <w:t>avec ses paroles</w:t>
      </w:r>
      <w:r>
        <w:t xml:space="preserve"> parfaitement adaptées, et les voix désormais bien connues de </w:t>
      </w:r>
      <w:proofErr w:type="spellStart"/>
      <w:r>
        <w:t>Krisy</w:t>
      </w:r>
      <w:proofErr w:type="spellEnd"/>
      <w:r>
        <w:t xml:space="preserve"> côté francophone </w:t>
      </w:r>
      <w:r w:rsidR="009A7A8F">
        <w:t xml:space="preserve">et de Jazz </w:t>
      </w:r>
      <w:proofErr w:type="spellStart"/>
      <w:r w:rsidR="00A54630">
        <w:t>Brak</w:t>
      </w:r>
      <w:proofErr w:type="spellEnd"/>
      <w:r w:rsidR="00A54630">
        <w:t xml:space="preserve"> </w:t>
      </w:r>
      <w:r w:rsidR="009A7A8F">
        <w:t xml:space="preserve">côté néerlandophone </w:t>
      </w:r>
      <w:r>
        <w:t xml:space="preserve">- </w:t>
      </w:r>
      <w:r w:rsidR="009A7A8F">
        <w:t xml:space="preserve">tous deux ayant </w:t>
      </w:r>
      <w:r w:rsidR="00973E99">
        <w:t>une actualité bien chargée</w:t>
      </w:r>
      <w:r w:rsidR="009A7A8F">
        <w:t>, avec chacun un nouvel album et un concert à l'AB.</w:t>
      </w:r>
    </w:p>
    <w:p w14:paraId="3FD08E3D" w14:textId="5C14E3EF" w:rsidR="00C55C9C" w:rsidRDefault="00C55C9C">
      <w:r>
        <w:t xml:space="preserve">La campagne est également déclinée online, avec </w:t>
      </w:r>
      <w:r w:rsidR="00973E99">
        <w:t>entre autres</w:t>
      </w:r>
      <w:r>
        <w:t xml:space="preserve"> un film dédié </w:t>
      </w:r>
      <w:r w:rsidR="00973E99">
        <w:t xml:space="preserve">aux utilisateurs de </w:t>
      </w:r>
      <w:r>
        <w:t xml:space="preserve">Twitch et un </w:t>
      </w:r>
      <w:proofErr w:type="spellStart"/>
      <w:r>
        <w:t>pre</w:t>
      </w:r>
      <w:proofErr w:type="spellEnd"/>
      <w:r w:rsidR="00973E99">
        <w:t>-</w:t>
      </w:r>
      <w:r>
        <w:t xml:space="preserve">roll </w:t>
      </w:r>
      <w:r w:rsidR="00973E99">
        <w:t xml:space="preserve">spécialement adapté au format </w:t>
      </w:r>
      <w:proofErr w:type="spellStart"/>
      <w:r>
        <w:t>Youtube</w:t>
      </w:r>
      <w:proofErr w:type="spellEnd"/>
      <w:r w:rsidR="00973E99">
        <w:t>,</w:t>
      </w:r>
      <w:r>
        <w:t xml:space="preserve"> </w:t>
      </w:r>
      <w:r w:rsidR="00973E99">
        <w:t>j</w:t>
      </w:r>
      <w:r>
        <w:t>ou</w:t>
      </w:r>
      <w:r w:rsidR="00973E99">
        <w:t>ant</w:t>
      </w:r>
      <w:r>
        <w:t xml:space="preserve"> avec </w:t>
      </w:r>
      <w:r w:rsidR="00973E99">
        <w:t>cette plateforme</w:t>
      </w:r>
      <w:r>
        <w:t xml:space="preserve"> d'une manière </w:t>
      </w:r>
      <w:r w:rsidR="00973E99">
        <w:t>inventive. De la radio, des OOH et différents formats online sont également prévus.</w:t>
      </w:r>
    </w:p>
    <w:p w14:paraId="0E1E7B5D" w14:textId="3F007CF6" w:rsidR="00E872A0" w:rsidRDefault="00E02A41">
      <w:r>
        <w:t>Une campagne fraîche, qui apporte de la nouveauté en restant en droite ligne du style imposé par BASE depuis plusieurs années déjà</w:t>
      </w:r>
      <w:r w:rsidR="00CE5939">
        <w:t>.</w:t>
      </w:r>
    </w:p>
    <w:p w14:paraId="30CCE393" w14:textId="2F209A5D" w:rsidR="00E02A41" w:rsidRDefault="00E02A41"/>
    <w:sectPr w:rsidR="00E0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9C"/>
    <w:rsid w:val="00100304"/>
    <w:rsid w:val="002F0E22"/>
    <w:rsid w:val="00592E09"/>
    <w:rsid w:val="005F5709"/>
    <w:rsid w:val="0063099C"/>
    <w:rsid w:val="00735FEC"/>
    <w:rsid w:val="00741182"/>
    <w:rsid w:val="00973E99"/>
    <w:rsid w:val="009A7A8F"/>
    <w:rsid w:val="009E4B5B"/>
    <w:rsid w:val="00A54630"/>
    <w:rsid w:val="00C55C9C"/>
    <w:rsid w:val="00C60DD0"/>
    <w:rsid w:val="00CE5939"/>
    <w:rsid w:val="00E02A41"/>
    <w:rsid w:val="00E8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339D87"/>
  <w15:chartTrackingRefBased/>
  <w15:docId w15:val="{6CD52DA7-4B02-E241-9C06-1057495B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C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C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C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C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C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5C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5C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5C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5C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C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C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C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C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C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5C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5C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5C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5C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5C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5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C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5C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5C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5C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5C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5C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5C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5C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5C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Wilfrid Morin</dc:creator>
  <cp:keywords/>
  <dc:description/>
  <cp:lastModifiedBy>Jolien De Wulf</cp:lastModifiedBy>
  <cp:revision>8</cp:revision>
  <dcterms:created xsi:type="dcterms:W3CDTF">2024-05-30T10:53:00Z</dcterms:created>
  <dcterms:modified xsi:type="dcterms:W3CDTF">2024-06-06T08:26:00Z</dcterms:modified>
</cp:coreProperties>
</file>